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9263A">
      <w:pPr>
        <w:spacing w:line="264" w:lineRule="auto"/>
        <w:rPr>
          <w:rFonts w:ascii="Arial"/>
          <w:sz w:val="21"/>
        </w:rPr>
      </w:pPr>
    </w:p>
    <w:p w14:paraId="35A8657D">
      <w:pPr>
        <w:spacing w:before="100" w:line="230" w:lineRule="auto"/>
        <w:ind w:left="49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2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3</w:t>
      </w:r>
    </w:p>
    <w:p w14:paraId="44CDA1AF">
      <w:pPr>
        <w:spacing w:line="66" w:lineRule="exact"/>
      </w:pPr>
    </w:p>
    <w:tbl>
      <w:tblPr>
        <w:tblStyle w:val="5"/>
        <w:tblW w:w="3154" w:type="dxa"/>
        <w:tblInd w:w="49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6"/>
        <w:gridCol w:w="2058"/>
      </w:tblGrid>
      <w:tr w14:paraId="56CCF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096" w:type="dxa"/>
            <w:vAlign w:val="top"/>
          </w:tcPr>
          <w:p w14:paraId="67F88963">
            <w:pPr>
              <w:spacing w:before="168" w:line="218" w:lineRule="auto"/>
              <w:ind w:left="13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登记号</w:t>
            </w:r>
          </w:p>
        </w:tc>
        <w:tc>
          <w:tcPr>
            <w:tcW w:w="2058" w:type="dxa"/>
            <w:vAlign w:val="top"/>
          </w:tcPr>
          <w:p w14:paraId="0588E8A2">
            <w:pPr>
              <w:pStyle w:val="6"/>
            </w:pPr>
          </w:p>
        </w:tc>
      </w:tr>
    </w:tbl>
    <w:p w14:paraId="2CA30F1A">
      <w:pPr>
        <w:spacing w:before="355" w:line="653" w:lineRule="exact"/>
        <w:ind w:left="798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10"/>
          <w:position w:val="4"/>
          <w:sz w:val="43"/>
          <w:szCs w:val="43"/>
        </w:rPr>
        <w:t>河南省教育科学规划专项课题设计论证活页</w:t>
      </w:r>
    </w:p>
    <w:p w14:paraId="5051C6D7">
      <w:pPr>
        <w:spacing w:line="295" w:lineRule="auto"/>
        <w:rPr>
          <w:rFonts w:ascii="Arial"/>
          <w:sz w:val="21"/>
        </w:rPr>
      </w:pPr>
    </w:p>
    <w:p w14:paraId="5A880086">
      <w:pPr>
        <w:pStyle w:val="2"/>
        <w:spacing w:before="91" w:line="239" w:lineRule="auto"/>
        <w:ind w:left="473" w:right="368" w:firstLine="572"/>
        <w:jc w:val="both"/>
        <w:rPr>
          <w:sz w:val="28"/>
          <w:szCs w:val="28"/>
        </w:rPr>
      </w:pPr>
      <w:r>
        <w:rPr>
          <w:rFonts w:ascii="黑体" w:hAnsi="黑体" w:eastAsia="黑体" w:cs="黑体"/>
          <w:spacing w:val="2"/>
          <w:sz w:val="28"/>
          <w:szCs w:val="28"/>
        </w:rPr>
        <w:t>文本提示：</w:t>
      </w:r>
      <w:r>
        <w:rPr>
          <w:spacing w:val="2"/>
          <w:sz w:val="28"/>
          <w:szCs w:val="28"/>
        </w:rPr>
        <w:t>1.活页文字中不得直接或间接透露个人信息</w:t>
      </w:r>
      <w:r>
        <w:rPr>
          <w:spacing w:val="1"/>
          <w:sz w:val="28"/>
          <w:szCs w:val="28"/>
        </w:rPr>
        <w:t>或相关背景资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料，否则取消参评资格。2.课题名称要与《申请书》一致。已取得的相关</w:t>
      </w:r>
      <w:r>
        <w:rPr>
          <w:spacing w:val="3"/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研究成果只填成果名称、成果形式（如论文、专著、研究报告等）和作者</w:t>
      </w:r>
      <w:r>
        <w:rPr>
          <w:spacing w:val="11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排序，不得填写作者姓名、单位、刊物或出版社名称、发表时间或刊期等。</w:t>
      </w:r>
    </w:p>
    <w:p w14:paraId="19EF7ED4">
      <w:pPr>
        <w:pStyle w:val="2"/>
        <w:spacing w:before="1" w:line="239" w:lineRule="auto"/>
        <w:ind w:left="476" w:right="452" w:firstLine="26"/>
        <w:rPr>
          <w:sz w:val="28"/>
          <w:szCs w:val="28"/>
        </w:rPr>
      </w:pPr>
      <w:r>
        <w:rPr>
          <w:spacing w:val="-1"/>
          <w:sz w:val="28"/>
          <w:szCs w:val="28"/>
        </w:rPr>
        <w:t>3.左上角登记号由省教科规划办编写，</w:t>
      </w:r>
      <w:r>
        <w:rPr>
          <w:spacing w:val="-6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申请人不填写。4.本活页不加盖单</w:t>
      </w:r>
      <w:r>
        <w:rPr>
          <w:sz w:val="28"/>
          <w:szCs w:val="28"/>
        </w:rPr>
        <w:t xml:space="preserve"> 位公章；5.本活页随申请书一并上报。</w:t>
      </w:r>
    </w:p>
    <w:p w14:paraId="55383F57">
      <w:pPr>
        <w:spacing w:line="297" w:lineRule="auto"/>
        <w:rPr>
          <w:rFonts w:ascii="Arial"/>
          <w:sz w:val="21"/>
        </w:rPr>
      </w:pPr>
    </w:p>
    <w:p w14:paraId="1056B963">
      <w:pPr>
        <w:spacing w:line="297" w:lineRule="auto"/>
        <w:rPr>
          <w:rFonts w:ascii="Arial"/>
          <w:sz w:val="21"/>
        </w:rPr>
      </w:pPr>
    </w:p>
    <w:p w14:paraId="07B6AD44">
      <w:pPr>
        <w:pStyle w:val="2"/>
        <w:spacing w:before="101" w:line="225" w:lineRule="auto"/>
        <w:ind w:left="479"/>
        <w:rPr>
          <w:rFonts w:ascii="黑体" w:hAnsi="黑体" w:eastAsia="黑体" w:cs="黑体"/>
        </w:rPr>
      </w:pPr>
      <w:r>
        <w:rPr>
          <w:rFonts w:ascii="黑体" w:hAnsi="黑体" w:eastAsia="黑体" w:cs="黑体"/>
          <w:spacing w:val="8"/>
        </w:rPr>
        <w:t>课题名称</w:t>
      </w:r>
      <w:r>
        <w:rPr>
          <w:spacing w:val="8"/>
        </w:rPr>
        <w:t>(必填)</w:t>
      </w:r>
      <w:r>
        <w:rPr>
          <w:rFonts w:ascii="黑体" w:hAnsi="黑体" w:eastAsia="黑体" w:cs="黑体"/>
          <w:spacing w:val="8"/>
        </w:rPr>
        <w:t>：</w:t>
      </w:r>
      <w:r>
        <w:rPr>
          <w:rFonts w:ascii="黑体" w:hAnsi="黑体" w:eastAsia="黑体" w:cs="黑体"/>
          <w:u w:val="single" w:color="auto"/>
        </w:rPr>
        <w:t xml:space="preserve">                                       </w:t>
      </w:r>
    </w:p>
    <w:p w14:paraId="10E6695E">
      <w:pPr>
        <w:spacing w:before="126"/>
      </w:pPr>
    </w:p>
    <w:tbl>
      <w:tblPr>
        <w:tblStyle w:val="5"/>
        <w:tblW w:w="9938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8"/>
      </w:tblGrid>
      <w:tr w14:paraId="5D2F078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0" w:hRule="atLeast"/>
        </w:trPr>
        <w:tc>
          <w:tcPr>
            <w:tcW w:w="9938" w:type="dxa"/>
            <w:tcBorders>
              <w:bottom w:val="single" w:color="000000" w:sz="2" w:space="0"/>
            </w:tcBorders>
            <w:vAlign w:val="top"/>
          </w:tcPr>
          <w:p w14:paraId="1136F2EA">
            <w:pPr>
              <w:spacing w:before="101"/>
              <w:ind w:left="122" w:right="11" w:firstLine="55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本表请按以下提纲填写，除“研究基础”外与《</w:t>
            </w:r>
            <w:r>
              <w:rPr>
                <w:rFonts w:ascii="FangSong_GB2312" w:hAnsi="FangSong_GB2312" w:eastAsia="FangSong_GB2312" w:cs="FangSong_GB2312"/>
                <w:spacing w:val="-9"/>
                <w:sz w:val="28"/>
                <w:szCs w:val="28"/>
              </w:rPr>
              <w:t>课题申请表》表五内容一致，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要求逻辑清晰，主题突出，层次分明，排版规范，总字数不超过</w:t>
            </w:r>
            <w:r>
              <w:rPr>
                <w:rFonts w:ascii="FangSong_GB2312" w:hAnsi="FangSong_GB2312" w:eastAsia="FangSong_GB2312" w:cs="FangSong_GB2312"/>
                <w:spacing w:val="-37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7000</w:t>
            </w:r>
            <w:r>
              <w:rPr>
                <w:rFonts w:ascii="FangSong_GB2312" w:hAnsi="FangSong_GB2312" w:eastAsia="FangSong_GB2312" w:cs="FangSong_GB2312"/>
                <w:spacing w:val="-4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字。</w:t>
            </w:r>
          </w:p>
          <w:p w14:paraId="5B41B56F">
            <w:pPr>
              <w:spacing w:line="214" w:lineRule="auto"/>
              <w:ind w:right="6"/>
              <w:jc w:val="right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（一）选题依据：概念界定、国内外相关研究状况、选题意义和研究价值。</w:t>
            </w:r>
          </w:p>
          <w:p w14:paraId="729FDCFB">
            <w:pPr>
              <w:spacing w:before="35" w:line="215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（二）研究内容：研究对象、研究目标、研究内容、重点难点等。</w:t>
            </w:r>
          </w:p>
          <w:p w14:paraId="7BB89342">
            <w:pPr>
              <w:spacing w:before="39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（三）思路方法：研究的基本思路、具体研究方法和研究计划等。</w:t>
            </w:r>
          </w:p>
          <w:p w14:paraId="398F10B4">
            <w:pPr>
              <w:spacing w:before="37" w:line="215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（四）创新之处：学术观点、研究内容、研究方法等方面的特色和创新。</w:t>
            </w:r>
          </w:p>
          <w:p w14:paraId="2EB652D0">
            <w:pPr>
              <w:spacing w:before="38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（五）预期成果：最终成果形式、使用方向及预期社会效益等。（略写）</w:t>
            </w:r>
          </w:p>
          <w:p w14:paraId="607B5D4E">
            <w:pPr>
              <w:spacing w:before="38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（六）研究基础：主持人前期相关代表性研究成果、核心观点等。（略写）</w:t>
            </w:r>
          </w:p>
          <w:p w14:paraId="6900E69A">
            <w:pPr>
              <w:spacing w:before="40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（七）参考文献：本课题研究的主要参考文献。</w:t>
            </w: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（略写）</w:t>
            </w:r>
          </w:p>
        </w:tc>
      </w:tr>
      <w:tr w14:paraId="21F4E39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6" w:hRule="atLeast"/>
        </w:trPr>
        <w:tc>
          <w:tcPr>
            <w:tcW w:w="9938" w:type="dxa"/>
            <w:tcBorders>
              <w:top w:val="single" w:color="000000" w:sz="2" w:space="0"/>
            </w:tcBorders>
            <w:vAlign w:val="top"/>
          </w:tcPr>
          <w:p w14:paraId="08345913">
            <w:pPr>
              <w:pStyle w:val="6"/>
            </w:pPr>
          </w:p>
        </w:tc>
      </w:tr>
    </w:tbl>
    <w:p w14:paraId="4E0CF832">
      <w:pPr>
        <w:spacing w:before="129" w:line="192" w:lineRule="auto"/>
        <w:ind w:left="926"/>
        <w:rPr>
          <w:rFonts w:ascii="华文楷体" w:hAnsi="华文楷体" w:eastAsia="华文楷体" w:cs="华文楷体"/>
          <w:sz w:val="28"/>
          <w:szCs w:val="28"/>
        </w:rPr>
        <w:sectPr>
          <w:footerReference r:id="rId5" w:type="default"/>
          <w:pgSz w:w="11906" w:h="16838"/>
          <w:pgMar w:top="1431" w:right="890" w:bottom="1750" w:left="1061" w:header="0" w:footer="1355" w:gutter="0"/>
          <w:cols w:space="720" w:num="1"/>
        </w:sectPr>
      </w:pPr>
      <w:r>
        <w:rPr>
          <w:rFonts w:ascii="华文楷体" w:hAnsi="华文楷体" w:eastAsia="华文楷体" w:cs="华文楷体"/>
          <w:spacing w:val="-8"/>
          <w:sz w:val="28"/>
          <w:szCs w:val="28"/>
        </w:rPr>
        <w:t>注：</w:t>
      </w:r>
      <w:r>
        <w:rPr>
          <w:rFonts w:ascii="华文楷体" w:hAnsi="华文楷体" w:eastAsia="华文楷体" w:cs="华文楷体"/>
          <w:spacing w:val="-37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8"/>
          <w:sz w:val="28"/>
          <w:szCs w:val="28"/>
        </w:rPr>
        <w:t>本栏可加页。</w:t>
      </w:r>
      <w:bookmarkStart w:id="0" w:name="_GoBack"/>
      <w:bookmarkEnd w:id="0"/>
    </w:p>
    <w:p w14:paraId="139369FF">
      <w:pPr>
        <w:spacing w:before="192" w:line="743" w:lineRule="exact"/>
      </w:pPr>
    </w:p>
    <w:sectPr>
      <w:footerReference r:id="rId6" w:type="default"/>
      <w:pgSz w:w="11906" w:h="16838"/>
      <w:pgMar w:top="1431" w:right="1411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85C26C">
    <w:pPr>
      <w:pStyle w:val="2"/>
      <w:spacing w:line="385" w:lineRule="exact"/>
      <w:ind w:left="8310"/>
      <w:rPr>
        <w:sz w:val="29"/>
        <w:szCs w:val="29"/>
      </w:rPr>
    </w:pPr>
    <w:r>
      <w:rPr>
        <w:spacing w:val="-8"/>
        <w:position w:val="1"/>
        <w:sz w:val="29"/>
        <w:szCs w:val="29"/>
      </w:rPr>
      <w:t>—</w:t>
    </w:r>
    <w:r>
      <w:rPr>
        <w:spacing w:val="27"/>
        <w:position w:val="1"/>
        <w:sz w:val="29"/>
        <w:szCs w:val="29"/>
      </w:rPr>
      <w:t xml:space="preserve"> </w:t>
    </w:r>
    <w:r>
      <w:rPr>
        <w:spacing w:val="-8"/>
        <w:position w:val="1"/>
        <w:sz w:val="29"/>
        <w:szCs w:val="29"/>
      </w:rPr>
      <w:t>21</w:t>
    </w:r>
    <w:r>
      <w:rPr>
        <w:spacing w:val="33"/>
        <w:position w:val="1"/>
        <w:sz w:val="29"/>
        <w:szCs w:val="29"/>
      </w:rPr>
      <w:t xml:space="preserve"> </w:t>
    </w:r>
    <w:r>
      <w:rPr>
        <w:spacing w:val="-8"/>
        <w:position w:val="1"/>
        <w:sz w:val="29"/>
        <w:szCs w:val="29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A4B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D93C55"/>
    <w:rsid w:val="21C825CA"/>
    <w:rsid w:val="24EA62F9"/>
    <w:rsid w:val="4069677E"/>
    <w:rsid w:val="6187778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637</Words>
  <Characters>654</Characters>
  <TotalTime>0</TotalTime>
  <ScaleCrop>false</ScaleCrop>
  <LinksUpToDate>false</LinksUpToDate>
  <CharactersWithSpaces>763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2025-09-17T10:40:00Z</dcterms:created>
  <dc:creator>文印员</dc:creator>
  <cp:lastModifiedBy>尔东雨田（乐丘堂主）</cp:lastModifiedBy>
  <dcterms:modified xsi:type="dcterms:W3CDTF">2025-09-18T02:19:40Z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2025-09-18T08:58:48Z</vt:filetime>
  </property>
  <property fmtid="{D5CDD505-2E9C-101B-9397-08002B2CF9AE}" pid="4" name="KSOTemplateDocerSaveRecord">
    <vt:lpwstr>eyJoZGlkIjoiZGQxMmM5ZjM0YzQwMWFlMjM4YjE2ZWFiMDBkMmZhYjYiLCJ1c2VySWQiOiIzNDIwMDY5OTcifQ==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B8A41CFBB97C4DB58DF2210F6F63B03C_12</vt:lpwstr>
  </property>
</Properties>
</file>